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73B16" w:rsidP="00293629">
      <w:pPr>
        <w:spacing w:line="480" w:lineRule="auto"/>
        <w:jc w:val="center"/>
        <w:rPr>
          <w:rFonts w:ascii="Times New Roman" w:hAnsi="Times New Roman" w:cs="Times New Roman"/>
          <w:color w:val="222222"/>
          <w:sz w:val="24"/>
          <w:szCs w:val="24"/>
          <w:shd w:val="clear" w:color="auto" w:fill="FFFFFF"/>
        </w:rPr>
      </w:pPr>
    </w:p>
    <w:p w:rsidR="00973B16" w:rsidP="00293629">
      <w:pPr>
        <w:spacing w:line="480" w:lineRule="auto"/>
        <w:jc w:val="center"/>
        <w:rPr>
          <w:rFonts w:ascii="Times New Roman" w:hAnsi="Times New Roman" w:cs="Times New Roman"/>
          <w:color w:val="222222"/>
          <w:sz w:val="24"/>
          <w:szCs w:val="24"/>
          <w:shd w:val="clear" w:color="auto" w:fill="FFFFFF"/>
        </w:rPr>
      </w:pPr>
    </w:p>
    <w:p w:rsidR="00973B16" w:rsidP="00293629">
      <w:pPr>
        <w:spacing w:line="480" w:lineRule="auto"/>
        <w:jc w:val="center"/>
        <w:rPr>
          <w:rFonts w:ascii="Times New Roman" w:hAnsi="Times New Roman" w:cs="Times New Roman"/>
          <w:color w:val="222222"/>
          <w:sz w:val="24"/>
          <w:szCs w:val="24"/>
          <w:shd w:val="clear" w:color="auto" w:fill="FFFFFF"/>
        </w:rPr>
      </w:pPr>
    </w:p>
    <w:p w:rsidR="00973B16" w:rsidP="00293629">
      <w:pPr>
        <w:spacing w:line="480" w:lineRule="auto"/>
        <w:rPr>
          <w:rFonts w:ascii="Times New Roman" w:hAnsi="Times New Roman" w:cs="Times New Roman"/>
          <w:color w:val="222222"/>
          <w:sz w:val="24"/>
          <w:szCs w:val="24"/>
          <w:shd w:val="clear" w:color="auto" w:fill="FFFFFF"/>
        </w:rPr>
      </w:pPr>
    </w:p>
    <w:p w:rsidR="00973B16" w:rsidP="00293629">
      <w:pPr>
        <w:spacing w:line="480" w:lineRule="auto"/>
        <w:jc w:val="center"/>
        <w:rPr>
          <w:rFonts w:ascii="Times New Roman" w:hAnsi="Times New Roman" w:cs="Times New Roman"/>
          <w:color w:val="222222"/>
          <w:sz w:val="24"/>
          <w:szCs w:val="24"/>
          <w:shd w:val="clear" w:color="auto" w:fill="FFFFFF"/>
        </w:rPr>
      </w:pPr>
    </w:p>
    <w:p w:rsidR="00973B16" w:rsidRPr="00973B16" w:rsidP="00293629">
      <w:pPr>
        <w:spacing w:line="480" w:lineRule="auto"/>
        <w:jc w:val="center"/>
        <w:rPr>
          <w:rStyle w:val="t"/>
          <w:rFonts w:ascii="Times New Roman" w:hAnsi="Times New Roman" w:cs="Times New Roman"/>
          <w:spacing w:val="-2"/>
          <w:sz w:val="24"/>
          <w:szCs w:val="24"/>
          <w:bdr w:val="none" w:sz="0" w:space="0" w:color="auto" w:frame="1"/>
          <w:shd w:val="clear" w:color="auto" w:fill="FFFFFF"/>
        </w:rPr>
      </w:pPr>
      <w:r w:rsidRPr="00973B16">
        <w:rPr>
          <w:rFonts w:ascii="Times New Roman" w:hAnsi="Times New Roman" w:cs="Times New Roman"/>
          <w:color w:val="222222"/>
          <w:sz w:val="24"/>
          <w:szCs w:val="24"/>
          <w:shd w:val="clear" w:color="auto" w:fill="FFFFFF"/>
        </w:rPr>
        <w:t>Critique “Terrorism and the Politics of Fear.” Cultural Studies</w:t>
      </w:r>
    </w:p>
    <w:p w:rsidR="00973B16" w:rsidP="00293629">
      <w:pPr>
        <w:spacing w:line="480" w:lineRule="auto"/>
        <w:jc w:val="center"/>
        <w:rPr>
          <w:rStyle w:val="t"/>
          <w:rFonts w:ascii="Times New Roman" w:hAnsi="Times New Roman" w:cs="Times New Roman"/>
          <w:spacing w:val="-2"/>
          <w:sz w:val="24"/>
          <w:szCs w:val="24"/>
          <w:bdr w:val="none" w:sz="0" w:space="0" w:color="auto" w:frame="1"/>
          <w:shd w:val="clear" w:color="auto" w:fill="FFFFFF"/>
        </w:rPr>
      </w:pPr>
    </w:p>
    <w:p w:rsidR="00973B16" w:rsidRPr="00973B16" w:rsidP="00293629">
      <w:pPr>
        <w:spacing w:line="480" w:lineRule="auto"/>
        <w:jc w:val="center"/>
        <w:rPr>
          <w:rStyle w:val="t"/>
          <w:rFonts w:ascii="Times New Roman" w:hAnsi="Times New Roman" w:cs="Times New Roman"/>
          <w:spacing w:val="-2"/>
          <w:sz w:val="24"/>
          <w:szCs w:val="24"/>
          <w:bdr w:val="none" w:sz="0" w:space="0" w:color="auto" w:frame="1"/>
          <w:shd w:val="clear" w:color="auto" w:fill="FFFFFF"/>
        </w:rPr>
      </w:pPr>
      <w:r w:rsidRPr="00973B16">
        <w:rPr>
          <w:rStyle w:val="t"/>
          <w:rFonts w:ascii="Times New Roman" w:hAnsi="Times New Roman" w:cs="Times New Roman"/>
          <w:spacing w:val="-2"/>
          <w:sz w:val="24"/>
          <w:szCs w:val="24"/>
          <w:bdr w:val="none" w:sz="0" w:space="0" w:color="auto" w:frame="1"/>
          <w:shd w:val="clear" w:color="auto" w:fill="FFFFFF"/>
        </w:rPr>
        <w:t>Student’s Name</w:t>
      </w:r>
    </w:p>
    <w:p w:rsidR="00973B16" w:rsidRPr="00973B16" w:rsidP="00293629">
      <w:pPr>
        <w:spacing w:line="480" w:lineRule="auto"/>
        <w:jc w:val="center"/>
        <w:rPr>
          <w:rStyle w:val="t"/>
          <w:rFonts w:ascii="Times New Roman" w:hAnsi="Times New Roman" w:cs="Times New Roman"/>
          <w:spacing w:val="-2"/>
          <w:sz w:val="24"/>
          <w:szCs w:val="24"/>
          <w:bdr w:val="none" w:sz="0" w:space="0" w:color="auto" w:frame="1"/>
          <w:shd w:val="clear" w:color="auto" w:fill="FFFFFF"/>
        </w:rPr>
      </w:pPr>
      <w:r w:rsidRPr="00973B16">
        <w:rPr>
          <w:rStyle w:val="t"/>
          <w:rFonts w:ascii="Times New Roman" w:hAnsi="Times New Roman" w:cs="Times New Roman"/>
          <w:spacing w:val="-2"/>
          <w:sz w:val="24"/>
          <w:szCs w:val="24"/>
          <w:bdr w:val="none" w:sz="0" w:space="0" w:color="auto" w:frame="1"/>
          <w:shd w:val="clear" w:color="auto" w:fill="FFFFFF"/>
        </w:rPr>
        <w:t>Institutional Affiliation</w:t>
      </w:r>
    </w:p>
    <w:p w:rsidR="00973B16" w:rsidRPr="00973B16" w:rsidP="00293629">
      <w:pPr>
        <w:spacing w:line="480" w:lineRule="auto"/>
        <w:jc w:val="center"/>
        <w:rPr>
          <w:rStyle w:val="t"/>
          <w:rFonts w:ascii="Times New Roman" w:hAnsi="Times New Roman" w:cs="Times New Roman"/>
          <w:spacing w:val="-2"/>
          <w:sz w:val="24"/>
          <w:szCs w:val="24"/>
          <w:bdr w:val="none" w:sz="0" w:space="0" w:color="auto" w:frame="1"/>
          <w:shd w:val="clear" w:color="auto" w:fill="FFFFFF"/>
        </w:rPr>
      </w:pPr>
      <w:r w:rsidRPr="00973B16">
        <w:rPr>
          <w:rStyle w:val="t"/>
          <w:rFonts w:ascii="Times New Roman" w:hAnsi="Times New Roman" w:cs="Times New Roman"/>
          <w:spacing w:val="-2"/>
          <w:sz w:val="24"/>
          <w:szCs w:val="24"/>
          <w:bdr w:val="none" w:sz="0" w:space="0" w:color="auto" w:frame="1"/>
          <w:shd w:val="clear" w:color="auto" w:fill="FFFFFF"/>
        </w:rPr>
        <w:t>Course Name and Number</w:t>
      </w:r>
    </w:p>
    <w:p w:rsidR="00973B16" w:rsidRPr="00973B16" w:rsidP="00293629">
      <w:pPr>
        <w:spacing w:line="480" w:lineRule="auto"/>
        <w:jc w:val="center"/>
        <w:rPr>
          <w:rStyle w:val="t"/>
          <w:rFonts w:ascii="Times New Roman" w:hAnsi="Times New Roman" w:cs="Times New Roman"/>
          <w:spacing w:val="-2"/>
          <w:sz w:val="24"/>
          <w:szCs w:val="24"/>
          <w:bdr w:val="none" w:sz="0" w:space="0" w:color="auto" w:frame="1"/>
          <w:shd w:val="clear" w:color="auto" w:fill="FFFFFF"/>
        </w:rPr>
      </w:pPr>
      <w:r w:rsidRPr="00973B16">
        <w:rPr>
          <w:rStyle w:val="t"/>
          <w:rFonts w:ascii="Times New Roman" w:hAnsi="Times New Roman" w:cs="Times New Roman"/>
          <w:spacing w:val="-2"/>
          <w:sz w:val="24"/>
          <w:szCs w:val="24"/>
          <w:bdr w:val="none" w:sz="0" w:space="0" w:color="auto" w:frame="1"/>
          <w:shd w:val="clear" w:color="auto" w:fill="FFFFFF"/>
        </w:rPr>
        <w:t>Instructor’s Name</w:t>
      </w:r>
    </w:p>
    <w:p w:rsidR="00973B16" w:rsidP="00293629">
      <w:pPr>
        <w:spacing w:line="480" w:lineRule="auto"/>
        <w:jc w:val="center"/>
        <w:rPr>
          <w:rStyle w:val="t"/>
          <w:rFonts w:ascii="Times New Roman" w:hAnsi="Times New Roman" w:cs="Times New Roman"/>
          <w:spacing w:val="-2"/>
          <w:sz w:val="24"/>
          <w:szCs w:val="24"/>
          <w:bdr w:val="none" w:sz="0" w:space="0" w:color="auto" w:frame="1"/>
          <w:shd w:val="clear" w:color="auto" w:fill="FFFFFF"/>
        </w:rPr>
      </w:pPr>
      <w:r w:rsidRPr="00973B16">
        <w:rPr>
          <w:rStyle w:val="t"/>
          <w:rFonts w:ascii="Times New Roman" w:hAnsi="Times New Roman" w:cs="Times New Roman"/>
          <w:spacing w:val="-2"/>
          <w:sz w:val="24"/>
          <w:szCs w:val="24"/>
          <w:bdr w:val="none" w:sz="0" w:space="0" w:color="auto" w:frame="1"/>
          <w:shd w:val="clear" w:color="auto" w:fill="FFFFFF"/>
        </w:rPr>
        <w:t>Assignment Due Date</w:t>
      </w:r>
    </w:p>
    <w:p w:rsidR="00293629" w:rsidP="00293629">
      <w:pPr>
        <w:spacing w:line="480" w:lineRule="auto"/>
        <w:ind w:firstLine="720"/>
        <w:rPr>
          <w:rStyle w:val="t"/>
          <w:rFonts w:ascii="Times New Roman" w:hAnsi="Times New Roman" w:cs="Times New Roman"/>
          <w:spacing w:val="-2"/>
          <w:sz w:val="24"/>
          <w:szCs w:val="24"/>
          <w:bdr w:val="none" w:sz="0" w:space="0" w:color="auto" w:frame="1"/>
          <w:shd w:val="clear" w:color="auto" w:fill="FFFFFF"/>
        </w:rPr>
      </w:pPr>
    </w:p>
    <w:p w:rsidR="00293629" w:rsidP="00293629">
      <w:pPr>
        <w:spacing w:line="480" w:lineRule="auto"/>
        <w:ind w:firstLine="720"/>
        <w:rPr>
          <w:rStyle w:val="t"/>
          <w:rFonts w:ascii="Times New Roman" w:hAnsi="Times New Roman" w:cs="Times New Roman"/>
          <w:spacing w:val="-2"/>
          <w:sz w:val="24"/>
          <w:szCs w:val="24"/>
          <w:bdr w:val="none" w:sz="0" w:space="0" w:color="auto" w:frame="1"/>
          <w:shd w:val="clear" w:color="auto" w:fill="FFFFFF"/>
        </w:rPr>
      </w:pPr>
    </w:p>
    <w:p w:rsidR="00293629" w:rsidP="00293629">
      <w:pPr>
        <w:spacing w:line="480" w:lineRule="auto"/>
        <w:ind w:firstLine="720"/>
        <w:rPr>
          <w:rStyle w:val="t"/>
          <w:rFonts w:ascii="Times New Roman" w:hAnsi="Times New Roman" w:cs="Times New Roman"/>
          <w:spacing w:val="-2"/>
          <w:sz w:val="24"/>
          <w:szCs w:val="24"/>
          <w:bdr w:val="none" w:sz="0" w:space="0" w:color="auto" w:frame="1"/>
          <w:shd w:val="clear" w:color="auto" w:fill="FFFFFF"/>
        </w:rPr>
      </w:pPr>
    </w:p>
    <w:p w:rsidR="00293629" w:rsidP="00293629">
      <w:pPr>
        <w:spacing w:line="480" w:lineRule="auto"/>
        <w:ind w:firstLine="720"/>
        <w:rPr>
          <w:rStyle w:val="t"/>
          <w:rFonts w:ascii="Times New Roman" w:hAnsi="Times New Roman" w:cs="Times New Roman"/>
          <w:spacing w:val="-2"/>
          <w:sz w:val="24"/>
          <w:szCs w:val="24"/>
          <w:bdr w:val="none" w:sz="0" w:space="0" w:color="auto" w:frame="1"/>
          <w:shd w:val="clear" w:color="auto" w:fill="FFFFFF"/>
        </w:rPr>
      </w:pPr>
    </w:p>
    <w:p w:rsidR="00293629" w:rsidP="00293629">
      <w:pPr>
        <w:spacing w:line="480" w:lineRule="auto"/>
        <w:ind w:firstLine="720"/>
        <w:rPr>
          <w:rStyle w:val="t"/>
          <w:rFonts w:ascii="Times New Roman" w:hAnsi="Times New Roman" w:cs="Times New Roman"/>
          <w:spacing w:val="-2"/>
          <w:sz w:val="24"/>
          <w:szCs w:val="24"/>
          <w:bdr w:val="none" w:sz="0" w:space="0" w:color="auto" w:frame="1"/>
          <w:shd w:val="clear" w:color="auto" w:fill="FFFFFF"/>
        </w:rPr>
      </w:pPr>
    </w:p>
    <w:p w:rsidR="0058500F" w:rsidP="00151324">
      <w:pPr>
        <w:spacing w:line="480" w:lineRule="auto"/>
        <w:ind w:firstLine="720"/>
        <w:jc w:val="both"/>
        <w:rPr>
          <w:rStyle w:val="t"/>
          <w:rFonts w:ascii="Times New Roman" w:hAnsi="Times New Roman" w:cs="Times New Roman"/>
          <w:spacing w:val="-2"/>
          <w:sz w:val="24"/>
          <w:szCs w:val="24"/>
          <w:bdr w:val="none" w:sz="0" w:space="0" w:color="auto" w:frame="1"/>
          <w:shd w:val="clear" w:color="auto" w:fill="FFFFFF"/>
        </w:rPr>
      </w:pPr>
      <w:r>
        <w:rPr>
          <w:rStyle w:val="t"/>
          <w:rFonts w:ascii="Times New Roman" w:hAnsi="Times New Roman" w:cs="Times New Roman"/>
          <w:spacing w:val="-2"/>
          <w:sz w:val="24"/>
          <w:szCs w:val="24"/>
          <w:bdr w:val="none" w:sz="0" w:space="0" w:color="auto" w:frame="1"/>
          <w:shd w:val="clear" w:color="auto" w:fill="FFFFFF"/>
        </w:rPr>
        <w:t xml:space="preserve">The history of America </w:t>
      </w:r>
      <w:r w:rsidR="00D57840">
        <w:rPr>
          <w:rStyle w:val="t"/>
          <w:rFonts w:ascii="Times New Roman" w:hAnsi="Times New Roman" w:cs="Times New Roman"/>
          <w:spacing w:val="-2"/>
          <w:sz w:val="24"/>
          <w:szCs w:val="24"/>
          <w:bdr w:val="none" w:sz="0" w:space="0" w:color="auto" w:frame="1"/>
          <w:shd w:val="clear" w:color="auto" w:fill="FFFFFF"/>
        </w:rPr>
        <w:t xml:space="preserve">has many war media coverage systems, especially since 2004, where fear is the main theme that the journalism sectors run to the airwaves as the crucial war selling point. Fearing selling aspect in the media is done through the application of words that mongers fear, and it has a great impact on the viewer's causing emotional responses like anger and hate. In all the media outlets, either against or for the war, specific narratives hit the air, causing a negative effect due to the popularizing of the war aspects leading to more impacts than those caused by the war on the grounds. </w:t>
      </w:r>
      <w:r w:rsidR="00A30A88">
        <w:rPr>
          <w:rStyle w:val="t"/>
          <w:rFonts w:ascii="Times New Roman" w:hAnsi="Times New Roman" w:cs="Times New Roman"/>
          <w:spacing w:val="-2"/>
          <w:sz w:val="24"/>
          <w:szCs w:val="24"/>
          <w:bdr w:val="none" w:sz="0" w:space="0" w:color="auto" w:frame="1"/>
          <w:shd w:val="clear" w:color="auto" w:fill="FFFFFF"/>
        </w:rPr>
        <w:t>There is a certain stigma that tends to embed the veterans caused by the wrong news coverage, specifically in the middle and early part of the war, like those from Iraq practicing the Islamic religion.</w:t>
      </w:r>
    </w:p>
    <w:p w:rsidR="00A30A88" w:rsidP="00151324">
      <w:pPr>
        <w:spacing w:line="480" w:lineRule="auto"/>
        <w:ind w:firstLine="720"/>
        <w:jc w:val="both"/>
        <w:rPr>
          <w:rStyle w:val="t"/>
          <w:rFonts w:ascii="Times New Roman" w:hAnsi="Times New Roman" w:cs="Times New Roman"/>
          <w:sz w:val="24"/>
          <w:szCs w:val="24"/>
          <w:bdr w:val="none" w:sz="0" w:space="0" w:color="auto" w:frame="1"/>
          <w:shd w:val="clear" w:color="auto" w:fill="FFFFFF"/>
        </w:rPr>
      </w:pPr>
      <w:r>
        <w:rPr>
          <w:rStyle w:val="t"/>
          <w:rFonts w:ascii="Times New Roman" w:hAnsi="Times New Roman" w:cs="Times New Roman"/>
          <w:sz w:val="24"/>
          <w:szCs w:val="24"/>
          <w:bdr w:val="none" w:sz="0" w:space="0" w:color="auto" w:frame="1"/>
          <w:shd w:val="clear" w:color="auto" w:fill="FFFFFF"/>
        </w:rPr>
        <w:t>America was put under huge despair after 9/11 as many citizens were emotionally distracted and feared losing their lives. After getting attacked, the Americans were in a dilemma, not knowing what next the terrorist targeted. At this time, the media could only cover the deadly attacks of 9/11. Hence, the</w:t>
      </w:r>
      <w:r w:rsidR="00151324">
        <w:rPr>
          <w:rStyle w:val="t"/>
          <w:rFonts w:ascii="Times New Roman" w:hAnsi="Times New Roman" w:cs="Times New Roman"/>
          <w:sz w:val="24"/>
          <w:szCs w:val="24"/>
          <w:bdr w:val="none" w:sz="0" w:space="0" w:color="auto" w:frame="1"/>
          <w:shd w:val="clear" w:color="auto" w:fill="FFFFFF"/>
        </w:rPr>
        <w:t xml:space="preserve"> then-president George W. Bush </w:t>
      </w:r>
      <w:r>
        <w:rPr>
          <w:rStyle w:val="t"/>
          <w:rFonts w:ascii="Times New Roman" w:hAnsi="Times New Roman" w:cs="Times New Roman"/>
          <w:sz w:val="24"/>
          <w:szCs w:val="24"/>
          <w:bdr w:val="none" w:sz="0" w:space="0" w:color="auto" w:frame="1"/>
          <w:shd w:val="clear" w:color="auto" w:fill="FFFFFF"/>
        </w:rPr>
        <w:t>needed to address</w:t>
      </w:r>
      <w:r w:rsidR="00151324">
        <w:rPr>
          <w:rStyle w:val="t"/>
          <w:rFonts w:ascii="Times New Roman" w:hAnsi="Times New Roman" w:cs="Times New Roman"/>
          <w:sz w:val="24"/>
          <w:szCs w:val="24"/>
          <w:bdr w:val="none" w:sz="0" w:space="0" w:color="auto" w:frame="1"/>
          <w:shd w:val="clear" w:color="auto" w:fill="FFFFFF"/>
        </w:rPr>
        <w:t xml:space="preserve"> the people and guide them to do away with the instilled fear. The president needed to answer all the issues and questions posed by the citizens, like who was behind the attacks and what next. This moved helped the president overcome the fear within the people and brought back the pride of America.</w:t>
      </w:r>
    </w:p>
    <w:p w:rsidR="00F22861" w:rsidRPr="00973B16" w:rsidP="00151324">
      <w:pPr>
        <w:spacing w:line="480" w:lineRule="auto"/>
        <w:ind w:firstLine="720"/>
        <w:jc w:val="both"/>
        <w:rPr>
          <w:rStyle w:val="fontstyle01"/>
          <w:rFonts w:ascii="Times New Roman" w:hAnsi="Times New Roman" w:cs="Times New Roman"/>
          <w:color w:val="auto"/>
        </w:rPr>
      </w:pPr>
      <w:r w:rsidRPr="00973B16">
        <w:rPr>
          <w:rStyle w:val="fontstyle01"/>
          <w:rFonts w:ascii="Times New Roman" w:hAnsi="Times New Roman" w:cs="Times New Roman"/>
          <w:color w:val="auto"/>
        </w:rPr>
        <w:t>The</w:t>
      </w:r>
      <w:r w:rsidRPr="00973B16">
        <w:rPr>
          <w:rFonts w:ascii="Times New Roman" w:hAnsi="Times New Roman" w:cs="Times New Roman"/>
        </w:rPr>
        <w:t xml:space="preserve"> </w:t>
      </w:r>
      <w:r w:rsidRPr="00973B16">
        <w:rPr>
          <w:rStyle w:val="fontstyle01"/>
          <w:rFonts w:ascii="Times New Roman" w:hAnsi="Times New Roman" w:cs="Times New Roman"/>
          <w:color w:val="auto"/>
        </w:rPr>
        <w:t>use government could have deployed different mechanisms in combating fear among the citizens.</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To begin with, the US government could have re-introduced the country to the world. By</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so doing, the US leaders could have enlarged the cooperation of America with the other countries</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and they could be in a better place in managing nuclear proliferation, international trade, and</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climate change. Secondly, the US leaders could have emphasized what the country is</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standing for rather than what it is against. The Americans could have joined hands in rebuilding a</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culture that considers conversation and compromise, discouraging violence, fear</w:t>
      </w:r>
      <w:r w:rsidR="00973B16">
        <w:rPr>
          <w:rFonts w:ascii="Times New Roman" w:hAnsi="Times New Roman" w:cs="Times New Roman"/>
        </w:rPr>
        <w:t xml:space="preserve">, </w:t>
      </w:r>
      <w:r w:rsidRPr="00973B16">
        <w:rPr>
          <w:rStyle w:val="fontstyle01"/>
          <w:rFonts w:ascii="Times New Roman" w:hAnsi="Times New Roman" w:cs="Times New Roman"/>
          <w:color w:val="auto"/>
        </w:rPr>
        <w:t>and hate. This could have helped rebuild the American's courage. Thirdly, the US government</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could have introduced a national economic policy that provided more opportunities</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for the disadvantaged Americans via regulation, ass</w:t>
      </w:r>
      <w:r w:rsidR="00973B16">
        <w:rPr>
          <w:rStyle w:val="fontstyle01"/>
          <w:rFonts w:ascii="Times New Roman" w:hAnsi="Times New Roman" w:cs="Times New Roman"/>
          <w:color w:val="auto"/>
        </w:rPr>
        <w:t>istance, and targeted investment.</w:t>
      </w:r>
    </w:p>
    <w:p w:rsidR="00F22861" w:rsidRPr="00973B16" w:rsidP="00151324">
      <w:pPr>
        <w:spacing w:line="480" w:lineRule="auto"/>
        <w:ind w:firstLine="720"/>
        <w:jc w:val="both"/>
        <w:rPr>
          <w:rStyle w:val="fontstyle01"/>
          <w:rFonts w:ascii="Times New Roman" w:hAnsi="Times New Roman" w:cs="Times New Roman"/>
          <w:color w:val="auto"/>
        </w:rPr>
      </w:pPr>
      <w:r w:rsidRPr="00973B16">
        <w:rPr>
          <w:rStyle w:val="fontstyle01"/>
          <w:rFonts w:ascii="Times New Roman" w:hAnsi="Times New Roman" w:cs="Times New Roman"/>
          <w:color w:val="auto"/>
        </w:rPr>
        <w:t>Combating fear in the population also negatively affected the population. To begin with,</w:t>
      </w:r>
    </w:p>
    <w:p w:rsidR="00F22861" w:rsidRPr="00973B16" w:rsidP="00151324">
      <w:pPr>
        <w:spacing w:line="480" w:lineRule="auto"/>
        <w:ind w:firstLine="720"/>
        <w:jc w:val="both"/>
        <w:rPr>
          <w:rStyle w:val="fontstyle01"/>
          <w:rFonts w:ascii="Times New Roman" w:hAnsi="Times New Roman" w:cs="Times New Roman"/>
          <w:color w:val="auto"/>
        </w:rPr>
      </w:pPr>
      <w:r w:rsidRPr="00973B16">
        <w:rPr>
          <w:rStyle w:val="fontstyle01"/>
          <w:rFonts w:ascii="Times New Roman" w:hAnsi="Times New Roman" w:cs="Times New Roman"/>
          <w:color w:val="auto"/>
        </w:rPr>
        <w:t>there was despair in being a Muslim. Muslims were condemned to be the masterminds of the</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9/11 terrorist attack. The Muslim families affected by the attack felt the same crushing as they</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mourned the loss of their loved ones, but unfortunately, they were overlooked. The Muslims feel</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like an invisible community in Amer</w:t>
      </w:r>
      <w:r w:rsidR="00973B16">
        <w:rPr>
          <w:rStyle w:val="fontstyle01"/>
          <w:rFonts w:ascii="Times New Roman" w:hAnsi="Times New Roman" w:cs="Times New Roman"/>
          <w:color w:val="auto"/>
        </w:rPr>
        <w:t xml:space="preserve">ica because they are innumerable. </w:t>
      </w:r>
      <w:r w:rsidRPr="00973B16">
        <w:rPr>
          <w:rStyle w:val="fontstyle01"/>
          <w:rFonts w:ascii="Times New Roman" w:hAnsi="Times New Roman" w:cs="Times New Roman"/>
          <w:color w:val="auto"/>
        </w:rPr>
        <w:t>Secondly, in combating fear, the US government wasted a lot of money. This negatively affected</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the country's economy, and the high cost of living struck the population. For</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instance, the attack lounged on Iraq left America less wealthy and even less safe. Lastly, it is</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asserted that US leaders inflicted more fear in the population rather than freeing the people from</w:t>
      </w:r>
      <w:r w:rsidRPr="00973B16" w:rsidR="00973B16">
        <w:rPr>
          <w:rFonts w:ascii="Times New Roman" w:hAnsi="Times New Roman" w:cs="Times New Roman"/>
        </w:rPr>
        <w:t xml:space="preserve"> </w:t>
      </w:r>
      <w:r w:rsidR="00973B16">
        <w:rPr>
          <w:rStyle w:val="fontstyle01"/>
          <w:rFonts w:ascii="Times New Roman" w:hAnsi="Times New Roman" w:cs="Times New Roman"/>
          <w:color w:val="auto"/>
        </w:rPr>
        <w:t>trauma.</w:t>
      </w:r>
    </w:p>
    <w:p w:rsidR="00293629" w:rsidP="00151324">
      <w:pPr>
        <w:spacing w:line="480" w:lineRule="auto"/>
        <w:ind w:firstLine="720"/>
        <w:jc w:val="both"/>
        <w:rPr>
          <w:rStyle w:val="fontstyle01"/>
          <w:rFonts w:ascii="Times New Roman" w:hAnsi="Times New Roman" w:cs="Times New Roman"/>
          <w:color w:val="auto"/>
        </w:rPr>
      </w:pPr>
      <w:r w:rsidRPr="00973B16">
        <w:rPr>
          <w:rStyle w:val="fontstyle01"/>
          <w:rFonts w:ascii="Times New Roman" w:hAnsi="Times New Roman" w:cs="Times New Roman"/>
          <w:color w:val="auto"/>
        </w:rPr>
        <w:t>In conclusion, the 9/11 terrorist attack was one of the bloody attacks in the history of</w:t>
      </w:r>
    </w:p>
    <w:p w:rsidR="00293629" w:rsidP="00151324">
      <w:pPr>
        <w:spacing w:line="480" w:lineRule="auto"/>
        <w:ind w:firstLine="720"/>
        <w:jc w:val="both"/>
        <w:rPr>
          <w:rStyle w:val="fontstyle01"/>
          <w:rFonts w:ascii="Times New Roman" w:hAnsi="Times New Roman" w:cs="Times New Roman"/>
          <w:color w:val="auto"/>
        </w:rPr>
      </w:pPr>
      <w:r w:rsidRPr="00973B16">
        <w:rPr>
          <w:rStyle w:val="fontstyle01"/>
          <w:rFonts w:ascii="Times New Roman" w:hAnsi="Times New Roman" w:cs="Times New Roman"/>
          <w:color w:val="auto"/>
        </w:rPr>
        <w:t>America. Many people lost their lives, and numerous sustained bad injuries. Property worth $</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trillions succumbed in the attack. It was an attack that left America in great fear, despair, and anger.</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Through his public address on the ninth day after the attack, George Bush played a major role in</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combating fear in the population. The US government also played a great role in ensuring</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that the Americans were safe again, and it also rebuilt the American image in the world. As</w:t>
      </w:r>
      <w:r w:rsidRPr="00973B16" w:rsidR="00973B16">
        <w:rPr>
          <w:rFonts w:ascii="Times New Roman" w:hAnsi="Times New Roman" w:cs="Times New Roman"/>
        </w:rPr>
        <w:t xml:space="preserve"> </w:t>
      </w:r>
      <w:r w:rsidRPr="00973B16">
        <w:rPr>
          <w:rStyle w:val="fontstyle01"/>
          <w:rFonts w:ascii="Times New Roman" w:hAnsi="Times New Roman" w:cs="Times New Roman"/>
          <w:color w:val="auto"/>
        </w:rPr>
        <w:t>discussed above, the public leaders managed to rebuild the courage of the population by use of</w:t>
      </w:r>
      <w:r w:rsidRPr="00973B16" w:rsidR="00973B16">
        <w:rPr>
          <w:rFonts w:ascii="Times New Roman" w:hAnsi="Times New Roman" w:cs="Times New Roman"/>
        </w:rPr>
        <w:t xml:space="preserve"> </w:t>
      </w:r>
      <w:bookmarkStart w:id="0" w:name="_GoBack"/>
      <w:bookmarkEnd w:id="0"/>
      <w:r w:rsidRPr="00973B16">
        <w:rPr>
          <w:rStyle w:val="fontstyle01"/>
          <w:rFonts w:ascii="Times New Roman" w:hAnsi="Times New Roman" w:cs="Times New Roman"/>
          <w:color w:val="auto"/>
        </w:rPr>
        <w:t>various tools</w:t>
      </w:r>
      <w:r w:rsidR="00973B16">
        <w:rPr>
          <w:rStyle w:val="fontstyle01"/>
          <w:rFonts w:ascii="Times New Roman" w:hAnsi="Times New Roman" w:cs="Times New Roman"/>
          <w:color w:val="auto"/>
        </w:rPr>
        <w:t xml:space="preserve"> already looked at above.</w:t>
      </w:r>
    </w:p>
    <w:p w:rsidR="00973B16" w:rsidP="00293629">
      <w:pPr>
        <w:spacing w:line="480" w:lineRule="auto"/>
        <w:jc w:val="center"/>
        <w:rPr>
          <w:rStyle w:val="fontstyle01"/>
          <w:rFonts w:ascii="Times New Roman" w:hAnsi="Times New Roman" w:cs="Times New Roman"/>
          <w:color w:val="auto"/>
        </w:rPr>
      </w:pPr>
      <w:r>
        <w:rPr>
          <w:rStyle w:val="fontstyle01"/>
          <w:rFonts w:ascii="Times New Roman" w:hAnsi="Times New Roman" w:cs="Times New Roman"/>
          <w:color w:val="auto"/>
        </w:rPr>
        <w:t>Reference</w:t>
      </w:r>
    </w:p>
    <w:p w:rsidR="00973B16" w:rsidRPr="00973B16" w:rsidP="00293629">
      <w:pPr>
        <w:shd w:val="clear" w:color="auto" w:fill="FFFFFF"/>
        <w:spacing w:after="0" w:line="480" w:lineRule="auto"/>
        <w:ind w:left="720" w:hanging="720"/>
        <w:rPr>
          <w:rFonts w:ascii="Times New Roman" w:eastAsia="Times New Roman" w:hAnsi="Times New Roman" w:cs="Times New Roman"/>
          <w:color w:val="222222"/>
          <w:sz w:val="24"/>
          <w:szCs w:val="24"/>
        </w:rPr>
      </w:pPr>
      <w:r w:rsidRPr="00973B16">
        <w:rPr>
          <w:rFonts w:ascii="Times New Roman" w:eastAsia="Times New Roman" w:hAnsi="Times New Roman" w:cs="Times New Roman"/>
          <w:color w:val="222222"/>
          <w:sz w:val="24"/>
          <w:szCs w:val="24"/>
        </w:rPr>
        <w:t>Altheide, David L. 2006. “Terrorism and the Politics of Fear.” Cultural Studies – Critical Methodologies 6(4): 415-39</w:t>
      </w:r>
    </w:p>
    <w:p w:rsidR="00973B16" w:rsidRPr="00973B16" w:rsidP="00293629">
      <w:pPr>
        <w:shd w:val="clear" w:color="auto" w:fill="FFFFFF"/>
        <w:spacing w:after="0" w:line="480" w:lineRule="auto"/>
        <w:ind w:left="720" w:hanging="720"/>
        <w:rPr>
          <w:rFonts w:ascii="Times New Roman" w:eastAsia="Times New Roman" w:hAnsi="Times New Roman" w:cs="Times New Roman"/>
          <w:color w:val="222222"/>
          <w:sz w:val="24"/>
          <w:szCs w:val="24"/>
        </w:rPr>
      </w:pPr>
      <w:hyperlink r:id="rId4" w:tgtFrame="_blank" w:history="1">
        <w:r w:rsidRPr="00973B16">
          <w:rPr>
            <w:rFonts w:ascii="Times New Roman" w:eastAsia="Times New Roman" w:hAnsi="Times New Roman" w:cs="Times New Roman"/>
            <w:color w:val="1155CC"/>
            <w:sz w:val="24"/>
            <w:szCs w:val="24"/>
            <w:u w:val="single"/>
          </w:rPr>
          <w:t>https://www.homeworkforyou.com/static_media/uploadedfiles/reading.pdf</w:t>
        </w:r>
      </w:hyperlink>
    </w:p>
    <w:p w:rsidR="00973B16" w:rsidRPr="00973B16" w:rsidP="00293629">
      <w:pPr>
        <w:spacing w:line="480" w:lineRule="auto"/>
        <w:rPr>
          <w:rFonts w:ascii="Times New Roman" w:hAnsi="Times New Roman" w:cs="Times New Roman"/>
          <w:sz w:val="24"/>
          <w:szCs w:val="24"/>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
    <w:altName w:val="Times New Roman"/>
    <w:panose1 w:val="00000000000000000000"/>
    <w:charset w:val="00"/>
    <w:family w:val="roman"/>
    <w:notTrueType/>
    <w:pitch w:val="default"/>
  </w:font>
  <w:font w:name="LiberationSerif-Italic">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11638122"/>
      <w:docPartObj>
        <w:docPartGallery w:val="Page Numbers (Top of Page)"/>
        <w:docPartUnique/>
      </w:docPartObj>
    </w:sdtPr>
    <w:sdtEndPr>
      <w:rPr>
        <w:noProof/>
      </w:rPr>
    </w:sdtEndPr>
    <w:sdtContent>
      <w:p w:rsidR="00A30A88">
        <w:pPr>
          <w:pStyle w:val="Header"/>
          <w:jc w:val="right"/>
        </w:pPr>
        <w:r>
          <w:fldChar w:fldCharType="begin"/>
        </w:r>
        <w:r>
          <w:instrText xml:space="preserve"> PAGE   \* MERGEFORMAT </w:instrText>
        </w:r>
        <w:r>
          <w:fldChar w:fldCharType="separate"/>
        </w:r>
        <w:r w:rsidR="001105A1">
          <w:rPr>
            <w:noProof/>
          </w:rPr>
          <w:t>1</w:t>
        </w:r>
        <w:r>
          <w:rPr>
            <w:noProof/>
          </w:rPr>
          <w:fldChar w:fldCharType="end"/>
        </w:r>
      </w:p>
    </w:sdtContent>
  </w:sdt>
  <w:p w:rsidR="00A30A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861"/>
    <w:rsid w:val="000A40F5"/>
    <w:rsid w:val="001105A1"/>
    <w:rsid w:val="00151324"/>
    <w:rsid w:val="00293629"/>
    <w:rsid w:val="0058500F"/>
    <w:rsid w:val="00973B16"/>
    <w:rsid w:val="00A30A88"/>
    <w:rsid w:val="00B964C1"/>
    <w:rsid w:val="00D57840"/>
    <w:rsid w:val="00F228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F22861"/>
  </w:style>
  <w:style w:type="character" w:customStyle="1" w:styleId="fontstyle01">
    <w:name w:val="fontstyle01"/>
    <w:basedOn w:val="DefaultParagraphFont"/>
    <w:rsid w:val="00F22861"/>
    <w:rPr>
      <w:rFonts w:ascii="LiberationSerif" w:hAnsi="LiberationSerif" w:hint="default"/>
      <w:b w:val="0"/>
      <w:bCs w:val="0"/>
      <w:i w:val="0"/>
      <w:iCs w:val="0"/>
      <w:color w:val="000000"/>
      <w:sz w:val="24"/>
      <w:szCs w:val="24"/>
    </w:rPr>
  </w:style>
  <w:style w:type="character" w:customStyle="1" w:styleId="fontstyle21">
    <w:name w:val="fontstyle21"/>
    <w:basedOn w:val="DefaultParagraphFont"/>
    <w:rsid w:val="00F22861"/>
    <w:rPr>
      <w:rFonts w:ascii="LiberationSerif-Italic" w:hAnsi="LiberationSerif-Italic" w:hint="default"/>
      <w:b w:val="0"/>
      <w:bCs w:val="0"/>
      <w:i/>
      <w:iCs/>
      <w:color w:val="000000"/>
      <w:sz w:val="24"/>
      <w:szCs w:val="24"/>
    </w:rPr>
  </w:style>
  <w:style w:type="paragraph" w:styleId="Header">
    <w:name w:val="header"/>
    <w:basedOn w:val="Normal"/>
    <w:link w:val="HeaderChar"/>
    <w:uiPriority w:val="99"/>
    <w:unhideWhenUsed/>
    <w:rsid w:val="00973B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3B16"/>
  </w:style>
  <w:style w:type="paragraph" w:styleId="Footer">
    <w:name w:val="footer"/>
    <w:basedOn w:val="Normal"/>
    <w:link w:val="FooterChar"/>
    <w:uiPriority w:val="99"/>
    <w:unhideWhenUsed/>
    <w:rsid w:val="00973B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3B16"/>
  </w:style>
  <w:style w:type="character" w:styleId="Hyperlink">
    <w:name w:val="Hyperlink"/>
    <w:basedOn w:val="DefaultParagraphFont"/>
    <w:uiPriority w:val="99"/>
    <w:semiHidden/>
    <w:unhideWhenUsed/>
    <w:rsid w:val="00973B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homeworkforyou.com/static_media/uploadedfiles/reading.pdf"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peter mwangi</cp:lastModifiedBy>
  <cp:revision>2</cp:revision>
  <dcterms:created xsi:type="dcterms:W3CDTF">2021-09-22T11:34:00Z</dcterms:created>
  <dcterms:modified xsi:type="dcterms:W3CDTF">2021-09-22T11:34:00Z</dcterms:modified>
</cp:coreProperties>
</file>